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6F" w:rsidRPr="00C40A6F" w:rsidRDefault="00C40A6F" w:rsidP="00C40A6F">
      <w:pPr>
        <w:ind w:right="420" w:firstLine="640"/>
        <w:rPr>
          <w:rFonts w:ascii="仿宋" w:eastAsia="仿宋" w:hAnsi="仿宋"/>
          <w:sz w:val="32"/>
          <w:szCs w:val="32"/>
        </w:rPr>
      </w:pPr>
    </w:p>
    <w:p w:rsidR="00C40A6F" w:rsidRDefault="00C40A6F" w:rsidP="00C40A6F">
      <w:pPr>
        <w:ind w:right="420" w:firstLine="640"/>
        <w:jc w:val="center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关于转发《关于做好2018年文明旅游工作的通知》的通知</w:t>
      </w:r>
    </w:p>
    <w:p w:rsidR="00C40A6F" w:rsidRDefault="00C40A6F" w:rsidP="00C40A6F">
      <w:pPr>
        <w:ind w:right="420" w:firstLine="640"/>
        <w:jc w:val="center"/>
        <w:rPr>
          <w:rFonts w:ascii="仿宋" w:eastAsia="仿宋" w:hAnsi="仿宋" w:hint="eastAsia"/>
          <w:sz w:val="32"/>
          <w:szCs w:val="32"/>
        </w:rPr>
      </w:pPr>
    </w:p>
    <w:p w:rsidR="00C40A6F" w:rsidRPr="00C40A6F" w:rsidRDefault="00C40A6F" w:rsidP="00C40A6F">
      <w:pPr>
        <w:ind w:right="420" w:firstLine="640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各县市区文明办、旅游局，市文明办各成员单位，市直有关单位：</w:t>
      </w:r>
    </w:p>
    <w:p w:rsidR="00C40A6F" w:rsidRPr="00C40A6F" w:rsidRDefault="00C40A6F" w:rsidP="00C40A6F">
      <w:pPr>
        <w:ind w:right="420" w:firstLine="640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现将《关于做好2018年文明旅游工作的通知》转发给你们，</w:t>
      </w:r>
      <w:proofErr w:type="gramStart"/>
      <w:r w:rsidRPr="00C40A6F">
        <w:rPr>
          <w:rFonts w:ascii="仿宋" w:eastAsia="仿宋" w:hAnsi="仿宋" w:hint="eastAsia"/>
          <w:sz w:val="32"/>
          <w:szCs w:val="32"/>
        </w:rPr>
        <w:t>请严格</w:t>
      </w:r>
      <w:proofErr w:type="gramEnd"/>
      <w:r w:rsidRPr="00C40A6F">
        <w:rPr>
          <w:rFonts w:ascii="仿宋" w:eastAsia="仿宋" w:hAnsi="仿宋" w:hint="eastAsia"/>
          <w:sz w:val="32"/>
          <w:szCs w:val="32"/>
        </w:rPr>
        <w:t>按照文件要求，抓好贯彻落实。</w:t>
      </w:r>
    </w:p>
    <w:p w:rsidR="00C40A6F" w:rsidRPr="00C40A6F" w:rsidRDefault="00C40A6F" w:rsidP="00C40A6F">
      <w:pPr>
        <w:ind w:right="420" w:firstLine="640"/>
        <w:rPr>
          <w:rFonts w:ascii="仿宋" w:eastAsia="仿宋" w:hAnsi="仿宋"/>
          <w:sz w:val="32"/>
          <w:szCs w:val="32"/>
        </w:rPr>
      </w:pPr>
    </w:p>
    <w:p w:rsidR="00C40A6F" w:rsidRDefault="00C40A6F" w:rsidP="00C40A6F">
      <w:pPr>
        <w:ind w:right="42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Pr="00C40A6F">
        <w:rPr>
          <w:rFonts w:ascii="仿宋" w:eastAsia="仿宋" w:hAnsi="仿宋" w:hint="eastAsia"/>
          <w:sz w:val="32"/>
          <w:szCs w:val="32"/>
        </w:rPr>
        <w:t>荆州市精神文明建设委员会办公室</w:t>
      </w:r>
    </w:p>
    <w:p w:rsidR="00C40A6F" w:rsidRPr="00C40A6F" w:rsidRDefault="00C40A6F" w:rsidP="00C40A6F">
      <w:pPr>
        <w:ind w:right="42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</w:t>
      </w:r>
      <w:r w:rsidRPr="00C40A6F">
        <w:rPr>
          <w:rFonts w:ascii="仿宋" w:eastAsia="仿宋" w:hAnsi="仿宋" w:hint="eastAsia"/>
          <w:sz w:val="32"/>
          <w:szCs w:val="32"/>
        </w:rPr>
        <w:t>荆州市文物旅游委员会</w:t>
      </w:r>
    </w:p>
    <w:p w:rsidR="00C40A6F" w:rsidRDefault="00C40A6F" w:rsidP="00C40A6F">
      <w:pPr>
        <w:ind w:right="420" w:firstLine="640"/>
        <w:jc w:val="right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2018年5月2日</w:t>
      </w:r>
    </w:p>
    <w:p w:rsidR="00C40A6F" w:rsidRDefault="00C40A6F" w:rsidP="00C40A6F">
      <w:pPr>
        <w:ind w:right="420" w:firstLine="640"/>
        <w:rPr>
          <w:rFonts w:ascii="仿宋" w:eastAsia="仿宋" w:hAnsi="仿宋" w:hint="eastAsia"/>
          <w:sz w:val="32"/>
          <w:szCs w:val="32"/>
        </w:rPr>
      </w:pPr>
    </w:p>
    <w:p w:rsidR="00C40A6F" w:rsidRDefault="00C40A6F" w:rsidP="00C40A6F">
      <w:pPr>
        <w:ind w:right="420" w:firstLine="640"/>
        <w:rPr>
          <w:rFonts w:ascii="仿宋" w:eastAsia="仿宋" w:hAnsi="仿宋" w:hint="eastAsia"/>
          <w:sz w:val="32"/>
          <w:szCs w:val="32"/>
        </w:rPr>
      </w:pPr>
    </w:p>
    <w:p w:rsidR="00C40A6F" w:rsidRPr="00C40A6F" w:rsidRDefault="00C40A6F" w:rsidP="00C40A6F">
      <w:pPr>
        <w:ind w:right="420" w:firstLine="640"/>
        <w:jc w:val="center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湖北省精神文明建设委员会办公室</w:t>
      </w:r>
    </w:p>
    <w:p w:rsidR="00C40A6F" w:rsidRPr="00C40A6F" w:rsidRDefault="00C40A6F" w:rsidP="00C40A6F">
      <w:pPr>
        <w:ind w:right="420" w:firstLine="640"/>
        <w:jc w:val="center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湖北省旅游发展委员会 文件</w:t>
      </w:r>
    </w:p>
    <w:p w:rsidR="00C40A6F" w:rsidRPr="00C40A6F" w:rsidRDefault="00C40A6F" w:rsidP="00C40A6F">
      <w:pPr>
        <w:ind w:right="420" w:firstLine="640"/>
        <w:jc w:val="center"/>
        <w:rPr>
          <w:rFonts w:ascii="仿宋" w:eastAsia="仿宋" w:hAnsi="仿宋" w:hint="eastAsia"/>
          <w:sz w:val="32"/>
          <w:szCs w:val="32"/>
        </w:rPr>
      </w:pPr>
      <w:proofErr w:type="gramStart"/>
      <w:r w:rsidRPr="00C40A6F">
        <w:rPr>
          <w:rFonts w:ascii="仿宋" w:eastAsia="仿宋" w:hAnsi="仿宋" w:hint="eastAsia"/>
          <w:sz w:val="32"/>
          <w:szCs w:val="32"/>
        </w:rPr>
        <w:t>鄂文明</w:t>
      </w:r>
      <w:proofErr w:type="gramEnd"/>
      <w:r w:rsidRPr="00C40A6F">
        <w:rPr>
          <w:rFonts w:ascii="仿宋" w:eastAsia="仿宋" w:hAnsi="仿宋" w:hint="eastAsia"/>
          <w:sz w:val="32"/>
          <w:szCs w:val="32"/>
        </w:rPr>
        <w:t>办文〔2018〕5号</w:t>
      </w:r>
    </w:p>
    <w:p w:rsidR="00C40A6F" w:rsidRPr="00C40A6F" w:rsidRDefault="00C40A6F" w:rsidP="00C40A6F">
      <w:pPr>
        <w:ind w:right="420" w:firstLine="640"/>
        <w:rPr>
          <w:rFonts w:ascii="仿宋" w:eastAsia="仿宋" w:hAnsi="仿宋"/>
          <w:sz w:val="32"/>
          <w:szCs w:val="32"/>
        </w:rPr>
      </w:pPr>
    </w:p>
    <w:p w:rsidR="00C40A6F" w:rsidRPr="00C40A6F" w:rsidRDefault="00C40A6F" w:rsidP="00C40A6F">
      <w:pPr>
        <w:ind w:right="420" w:firstLine="640"/>
        <w:rPr>
          <w:rFonts w:ascii="仿宋" w:eastAsia="仿宋" w:hAnsi="仿宋"/>
          <w:sz w:val="32"/>
          <w:szCs w:val="32"/>
        </w:rPr>
      </w:pPr>
    </w:p>
    <w:p w:rsidR="00C40A6F" w:rsidRPr="00C40A6F" w:rsidRDefault="00C40A6F" w:rsidP="00C40A6F">
      <w:pPr>
        <w:ind w:right="420" w:firstLine="640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关于做好2018年文明旅游工作的通知各市、州、直管市、神农架林区文明办、旅游委（局），省文明委各成员单位，省各有关单位：</w:t>
      </w:r>
    </w:p>
    <w:p w:rsidR="00C40A6F" w:rsidRPr="00C40A6F" w:rsidRDefault="00C40A6F" w:rsidP="00C40A6F">
      <w:pPr>
        <w:ind w:right="420" w:firstLine="640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为深入贯彻落实党的十九大和十九届二中、三中全会精神，贯彻落</w:t>
      </w:r>
      <w:proofErr w:type="gramStart"/>
      <w:r w:rsidRPr="00C40A6F">
        <w:rPr>
          <w:rFonts w:ascii="仿宋" w:eastAsia="仿宋" w:hAnsi="仿宋" w:hint="eastAsia"/>
          <w:sz w:val="32"/>
          <w:szCs w:val="32"/>
        </w:rPr>
        <w:t>实习近</w:t>
      </w:r>
      <w:proofErr w:type="gramEnd"/>
      <w:r w:rsidRPr="00C40A6F">
        <w:rPr>
          <w:rFonts w:ascii="仿宋" w:eastAsia="仿宋" w:hAnsi="仿宋" w:hint="eastAsia"/>
          <w:sz w:val="32"/>
          <w:szCs w:val="32"/>
        </w:rPr>
        <w:t>平新时代中国特色社会主义思想特别</w:t>
      </w:r>
      <w:r w:rsidRPr="00C40A6F">
        <w:rPr>
          <w:rFonts w:ascii="仿宋" w:eastAsia="仿宋" w:hAnsi="仿宋" w:hint="eastAsia"/>
          <w:sz w:val="32"/>
          <w:szCs w:val="32"/>
        </w:rPr>
        <w:lastRenderedPageBreak/>
        <w:t>是习近平总书记关于文明旅游的重要批示精神，持续深入推动文明旅游工作，根据提升中国公民出境旅游文明素质部际联席会议精神，结合我省实际，现就做好2018年文明旅游工作有关事项通知如下。</w:t>
      </w:r>
    </w:p>
    <w:p w:rsidR="00C40A6F" w:rsidRPr="00C40A6F" w:rsidRDefault="00C40A6F" w:rsidP="00C40A6F">
      <w:pPr>
        <w:ind w:right="420" w:firstLine="640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一、以网络宣传和场所宣传为重点，改进创新文明旅游宣传引导工作</w:t>
      </w:r>
    </w:p>
    <w:p w:rsidR="00C40A6F" w:rsidRPr="00C40A6F" w:rsidRDefault="00C40A6F" w:rsidP="00C40A6F">
      <w:pPr>
        <w:ind w:right="420" w:firstLine="640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1.加强传统媒体和新媒体融合宣传。各地主流媒体要发挥主渠道、风向标的作用，拿出黄金时段、重要版面和显著位置常态</w:t>
      </w:r>
      <w:proofErr w:type="gramStart"/>
      <w:r w:rsidRPr="00C40A6F">
        <w:rPr>
          <w:rFonts w:ascii="仿宋" w:eastAsia="仿宋" w:hAnsi="仿宋" w:hint="eastAsia"/>
          <w:sz w:val="32"/>
          <w:szCs w:val="32"/>
        </w:rPr>
        <w:t>化做好</w:t>
      </w:r>
      <w:proofErr w:type="gramEnd"/>
      <w:r w:rsidRPr="00C40A6F">
        <w:rPr>
          <w:rFonts w:ascii="仿宋" w:eastAsia="仿宋" w:hAnsi="仿宋" w:hint="eastAsia"/>
          <w:sz w:val="32"/>
          <w:szCs w:val="32"/>
        </w:rPr>
        <w:t>文明旅游宣传报道和公益广告刊播；要下功夫改变文明旅游网络宣传较为薄弱的状况，在所属网站和移动终端上及时转发文明旅游宣传报道，并同步转化为微信、微博、微视、</w:t>
      </w:r>
      <w:proofErr w:type="gramStart"/>
      <w:r w:rsidRPr="00C40A6F">
        <w:rPr>
          <w:rFonts w:ascii="仿宋" w:eastAsia="仿宋" w:hAnsi="仿宋" w:hint="eastAsia"/>
          <w:sz w:val="32"/>
          <w:szCs w:val="32"/>
        </w:rPr>
        <w:t>微电影</w:t>
      </w:r>
      <w:proofErr w:type="gramEnd"/>
      <w:r w:rsidRPr="00C40A6F">
        <w:rPr>
          <w:rFonts w:ascii="仿宋" w:eastAsia="仿宋" w:hAnsi="仿宋" w:hint="eastAsia"/>
          <w:sz w:val="32"/>
          <w:szCs w:val="32"/>
        </w:rPr>
        <w:t>等进行推送，在网上营造浓厚的文明旅游氛围。</w:t>
      </w:r>
    </w:p>
    <w:p w:rsidR="00C40A6F" w:rsidRPr="00C40A6F" w:rsidRDefault="00C40A6F" w:rsidP="00C40A6F">
      <w:pPr>
        <w:ind w:right="420" w:firstLine="640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2.协调做好重点商业网站宣传。</w:t>
      </w:r>
      <w:proofErr w:type="gramStart"/>
      <w:r w:rsidRPr="00C40A6F">
        <w:rPr>
          <w:rFonts w:ascii="仿宋" w:eastAsia="仿宋" w:hAnsi="仿宋" w:hint="eastAsia"/>
          <w:sz w:val="32"/>
          <w:szCs w:val="32"/>
        </w:rPr>
        <w:t>网信部门</w:t>
      </w:r>
      <w:proofErr w:type="gramEnd"/>
      <w:r w:rsidRPr="00C40A6F">
        <w:rPr>
          <w:rFonts w:ascii="仿宋" w:eastAsia="仿宋" w:hAnsi="仿宋" w:hint="eastAsia"/>
          <w:sz w:val="32"/>
          <w:szCs w:val="32"/>
        </w:rPr>
        <w:t>积极协调我省重要网络企业在元旦、春节、“五一”、暑期、“十一”等重要时间节点，选择用户经常浏览的栏目、位置或窗口，滚动播发文明旅游、安全旅游、文明出行的提示语和文明旅游公约、文明</w:t>
      </w:r>
      <w:proofErr w:type="gramStart"/>
      <w:r w:rsidRPr="00C40A6F">
        <w:rPr>
          <w:rFonts w:ascii="仿宋" w:eastAsia="仿宋" w:hAnsi="仿宋" w:hint="eastAsia"/>
          <w:sz w:val="32"/>
          <w:szCs w:val="32"/>
        </w:rPr>
        <w:t>旅游十</w:t>
      </w:r>
      <w:proofErr w:type="gramEnd"/>
      <w:r w:rsidRPr="00C40A6F">
        <w:rPr>
          <w:rFonts w:ascii="仿宋" w:eastAsia="仿宋" w:hAnsi="仿宋" w:hint="eastAsia"/>
          <w:sz w:val="32"/>
          <w:szCs w:val="32"/>
        </w:rPr>
        <w:t>大提醒语，播放文明旅游公益宣传片，形成规模、形成声势。</w:t>
      </w:r>
    </w:p>
    <w:p w:rsidR="00C40A6F" w:rsidRPr="00C40A6F" w:rsidRDefault="00C40A6F" w:rsidP="00C40A6F">
      <w:pPr>
        <w:ind w:right="420" w:firstLine="640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3.加强景区景点宣传。旅游部门要协调A级旅游景区在所属网站和移动终端上开展文明旅游公益宣传，利用电子屏、宣传栏牌或橱窗宣传文明旅游，在景区简介、导游地图等宣传材料中加入文明旅游内容，并在游客中心和其它游客活动区域增设文明旅游宣传标语、口号或提示语。</w:t>
      </w:r>
    </w:p>
    <w:p w:rsidR="00C40A6F" w:rsidRPr="00C40A6F" w:rsidRDefault="00C40A6F" w:rsidP="00C40A6F">
      <w:pPr>
        <w:ind w:right="420" w:firstLine="640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lastRenderedPageBreak/>
        <w:t>4.加强重点部位社会宣传。公安、交通、文化、铁路等部门要在所属办证大厅，公共文化设施，旅游购物商店和会展、餐饮、娱乐场所，以及各类交通工具和场站的显著位置，增加文明旅游公益广告的投放和播放密度，及时更新宣传内容，加强针对性，提高知识性，让人们随时随地都能感受到文明旅游的氛围。</w:t>
      </w:r>
    </w:p>
    <w:p w:rsidR="00C40A6F" w:rsidRPr="00C40A6F" w:rsidRDefault="00C40A6F" w:rsidP="00C40A6F">
      <w:pPr>
        <w:ind w:right="420" w:firstLine="640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二、以自由行散客为重点，抓好重点人群工作的全覆盖</w:t>
      </w:r>
    </w:p>
    <w:p w:rsidR="00C40A6F" w:rsidRPr="00C40A6F" w:rsidRDefault="00C40A6F" w:rsidP="00C40A6F">
      <w:pPr>
        <w:ind w:right="420" w:firstLine="640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1.广泛开展主题实践活动。旅游部门要在扩大参与率上下功夫，组织开展“晒赛文明·为中国加分”、文明游客征集、文明旅游志愿服务等丰富多彩、寓教于乐的文明旅游主题实践活动，吸引广大群众积极参与，让人们在活动中了解文明旅游、认同文明旅游、实践文明旅游。各地要加强旅游安全教育，开展安全旅游进社区、进企业、进学校等活动，宣传普及有关安全知识，增强群众旅游安全意识，提高自我保护能力。</w:t>
      </w:r>
    </w:p>
    <w:p w:rsidR="00C40A6F" w:rsidRPr="00C40A6F" w:rsidRDefault="00C40A6F" w:rsidP="00C40A6F">
      <w:pPr>
        <w:ind w:right="420" w:firstLine="640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2.关口工作做深做细。旅游、公安部门要紧紧抓住自由行散客必经的护照关、出境关、交通关等关口，通过告知提醒、公益广告、宣传材料等多种方式，让他们不断接受文明旅游的教育引导。要发挥好提示作用，公安出入境管理部门在证件领取回执单上增加文明旅游内容，旅行社、A级景区和星级饭店在服务区域、网站（网页）张贴（播放）文明旅游宣传标语，发放文明旅游宣传品，在回复订购旅游产品及服务信息中增加文明旅游提示内容。</w:t>
      </w:r>
    </w:p>
    <w:p w:rsidR="00C40A6F" w:rsidRPr="00C40A6F" w:rsidRDefault="00C40A6F" w:rsidP="00C40A6F">
      <w:pPr>
        <w:ind w:right="420" w:firstLine="640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lastRenderedPageBreak/>
        <w:t>3.充分发挥法治的规范约束作用。旅游</w:t>
      </w:r>
      <w:proofErr w:type="gramStart"/>
      <w:r w:rsidRPr="00C40A6F">
        <w:rPr>
          <w:rFonts w:ascii="仿宋" w:eastAsia="仿宋" w:hAnsi="仿宋" w:hint="eastAsia"/>
          <w:sz w:val="32"/>
          <w:szCs w:val="32"/>
        </w:rPr>
        <w:t>和发改部门</w:t>
      </w:r>
      <w:proofErr w:type="gramEnd"/>
      <w:r w:rsidRPr="00C40A6F">
        <w:rPr>
          <w:rFonts w:ascii="仿宋" w:eastAsia="仿宋" w:hAnsi="仿宋" w:hint="eastAsia"/>
          <w:sz w:val="32"/>
          <w:szCs w:val="32"/>
        </w:rPr>
        <w:t>要进一步用好《游客不文明行为记录管理暂行办法》和《民航旅客不文明行为记录管理办法》，推动各地普遍建立游客“黑名单”制度，推动将旅游不文明行为记录纳入社会信用体系，</w:t>
      </w:r>
      <w:proofErr w:type="gramStart"/>
      <w:r w:rsidRPr="00C40A6F">
        <w:rPr>
          <w:rFonts w:ascii="仿宋" w:eastAsia="仿宋" w:hAnsi="仿宋" w:hint="eastAsia"/>
          <w:sz w:val="32"/>
          <w:szCs w:val="32"/>
        </w:rPr>
        <w:t>依法使</w:t>
      </w:r>
      <w:proofErr w:type="gramEnd"/>
      <w:r w:rsidRPr="00C40A6F">
        <w:rPr>
          <w:rFonts w:ascii="仿宋" w:eastAsia="仿宋" w:hAnsi="仿宋" w:hint="eastAsia"/>
          <w:sz w:val="32"/>
          <w:szCs w:val="32"/>
        </w:rPr>
        <w:t>不文明游客受到限制、警示公众。</w:t>
      </w:r>
    </w:p>
    <w:p w:rsidR="00C40A6F" w:rsidRPr="00C40A6F" w:rsidRDefault="00C40A6F" w:rsidP="00C40A6F">
      <w:pPr>
        <w:ind w:right="420" w:firstLine="640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三、以景区环境和行业服务为重点，用高品质旅游引导游客文明出游</w:t>
      </w:r>
    </w:p>
    <w:p w:rsidR="00C40A6F" w:rsidRPr="00C40A6F" w:rsidRDefault="00C40A6F" w:rsidP="00C40A6F">
      <w:pPr>
        <w:ind w:right="420" w:firstLine="640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1.全面推进“厕所革命”。各地要认真落</w:t>
      </w:r>
      <w:proofErr w:type="gramStart"/>
      <w:r w:rsidRPr="00C40A6F">
        <w:rPr>
          <w:rFonts w:ascii="仿宋" w:eastAsia="仿宋" w:hAnsi="仿宋" w:hint="eastAsia"/>
          <w:sz w:val="32"/>
          <w:szCs w:val="32"/>
        </w:rPr>
        <w:t>实习近</w:t>
      </w:r>
      <w:proofErr w:type="gramEnd"/>
      <w:r w:rsidRPr="00C40A6F">
        <w:rPr>
          <w:rFonts w:ascii="仿宋" w:eastAsia="仿宋" w:hAnsi="仿宋" w:hint="eastAsia"/>
          <w:sz w:val="32"/>
          <w:szCs w:val="32"/>
        </w:rPr>
        <w:t>平总书记重要指示精神，进一步巩固和扩大“厕所革命”成果。各地各部门在自己管辖的场所内，特别是宾馆饭店、景区景点、交通沿线、车站码头、机场、街区广场等游客集中的场所，扎实推进厕所建设、完善厕所管理、优化厕所服务。要把城乡厕所建设纳入文明城市、文明村镇（社区）、文明单位、文明校园等创建测评体系之中，推动开展文明如厕行动，扩大文明如厕影响力、带动力。</w:t>
      </w:r>
    </w:p>
    <w:p w:rsidR="00C40A6F" w:rsidRPr="00C40A6F" w:rsidRDefault="00C40A6F" w:rsidP="00C40A6F">
      <w:pPr>
        <w:ind w:right="420" w:firstLine="640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2.提升景区管理水平。各地要积极推动A级景区开展文明单位、文明旅游示范单位创建活动，通过创建提高员工素质、完善规章制度、树立行业新风，为游客提供干净整洁有序的景区环境。要注重运用信息科技手段加强景区管理，推行重点景区假日旅游门票预约机制，有效实施景区流量调控，缓解假日旅游拥挤现象。要制定完善景区游客高峰时段应对预案，及时做好各类突发事件的处理工作。</w:t>
      </w:r>
    </w:p>
    <w:p w:rsidR="00C40A6F" w:rsidRPr="00C40A6F" w:rsidRDefault="00C40A6F" w:rsidP="00C40A6F">
      <w:pPr>
        <w:ind w:right="420" w:firstLine="640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3.持续整治旅游市场秩序。各地各相关部门要继续保持对“不合理低价游”“非法经营旅行社业务”等违法行</w:t>
      </w:r>
      <w:r w:rsidRPr="00C40A6F">
        <w:rPr>
          <w:rFonts w:ascii="仿宋" w:eastAsia="仿宋" w:hAnsi="仿宋" w:hint="eastAsia"/>
          <w:sz w:val="32"/>
          <w:szCs w:val="32"/>
        </w:rPr>
        <w:lastRenderedPageBreak/>
        <w:t>为的高压态势，严厉打击“黑导游”和旅游活动中“欺骗、强制购物行为”，坚决维护游客合法权益。要落实</w:t>
      </w:r>
      <w:proofErr w:type="gramStart"/>
      <w:r w:rsidRPr="00C40A6F">
        <w:rPr>
          <w:rFonts w:ascii="仿宋" w:eastAsia="仿宋" w:hAnsi="仿宋" w:hint="eastAsia"/>
          <w:sz w:val="32"/>
          <w:szCs w:val="32"/>
        </w:rPr>
        <w:t>好即将</w:t>
      </w:r>
      <w:proofErr w:type="gramEnd"/>
      <w:r w:rsidRPr="00C40A6F">
        <w:rPr>
          <w:rFonts w:ascii="仿宋" w:eastAsia="仿宋" w:hAnsi="仿宋" w:hint="eastAsia"/>
          <w:sz w:val="32"/>
          <w:szCs w:val="32"/>
        </w:rPr>
        <w:t>出台的《关于对旅游领域严重失信相关责任主体实施联合惩戒的合作备忘录》，扎实推进旅游诚信体系建设，依法对旅游领域严重失信行为进行惩戒。要围绕吃、住、行、游、购、娱六个旅游环节建立价格公示平台，进一步建立健全投诉举报机制，拓宽举报受理渠道，加强执法联动，为广大游客提供更加放心的旅游市场环境。要深入开展旅游行业放心消费创建活动，引导督促经营主体落实依法诚信经营责任，自觉尊重和维护旅游消费者合法权益，积极创建放心消费示范点。要继续加强领队导游队伍建设，提升导游服务质量，引导游客文明旅游。</w:t>
      </w:r>
    </w:p>
    <w:p w:rsidR="00C40A6F" w:rsidRPr="00C40A6F" w:rsidRDefault="00C40A6F" w:rsidP="00C40A6F">
      <w:pPr>
        <w:ind w:right="420" w:firstLine="640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加强文明旅游工作是贯彻落实党的十九大精神，培育和</w:t>
      </w:r>
      <w:proofErr w:type="gramStart"/>
      <w:r w:rsidRPr="00C40A6F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C40A6F">
        <w:rPr>
          <w:rFonts w:ascii="仿宋" w:eastAsia="仿宋" w:hAnsi="仿宋" w:hint="eastAsia"/>
          <w:sz w:val="32"/>
          <w:szCs w:val="32"/>
        </w:rPr>
        <w:t>社会主义核心价值观，弘扬时代新风的一项重要任务，各地各部门要高度重视，</w:t>
      </w:r>
      <w:proofErr w:type="gramStart"/>
      <w:r w:rsidRPr="00C40A6F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C40A6F">
        <w:rPr>
          <w:rFonts w:ascii="仿宋" w:eastAsia="仿宋" w:hAnsi="仿宋" w:hint="eastAsia"/>
          <w:sz w:val="32"/>
          <w:szCs w:val="32"/>
        </w:rPr>
        <w:t>以贯之做好落实，要切实加强组织领导，针对本地本部门实际，制定详细方案，将各项任务落到实处，要加强信息沟通和联络，加强督促指导，定期检查、督导、推动，锲而不舍的抓好落实。</w:t>
      </w:r>
    </w:p>
    <w:p w:rsidR="00C40A6F" w:rsidRDefault="00C40A6F" w:rsidP="00C40A6F">
      <w:pPr>
        <w:ind w:right="420" w:firstLine="640"/>
        <w:rPr>
          <w:rFonts w:ascii="仿宋" w:eastAsia="仿宋" w:hAnsi="仿宋" w:hint="eastAsia"/>
          <w:sz w:val="32"/>
          <w:szCs w:val="32"/>
        </w:rPr>
      </w:pPr>
    </w:p>
    <w:p w:rsidR="00C40A6F" w:rsidRDefault="00C40A6F" w:rsidP="00C40A6F">
      <w:pPr>
        <w:ind w:right="420" w:firstLine="640"/>
        <w:jc w:val="right"/>
        <w:rPr>
          <w:rFonts w:ascii="仿宋" w:eastAsia="仿宋" w:hAnsi="仿宋" w:hint="eastAsia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荆州市精神文明建设委员会办公室</w:t>
      </w:r>
    </w:p>
    <w:p w:rsidR="00517399" w:rsidRPr="00C40A6F" w:rsidRDefault="00C40A6F" w:rsidP="00C40A6F">
      <w:pPr>
        <w:ind w:right="420" w:firstLine="640"/>
        <w:jc w:val="right"/>
        <w:rPr>
          <w:rFonts w:ascii="仿宋" w:eastAsia="仿宋" w:hAnsi="仿宋"/>
          <w:sz w:val="32"/>
          <w:szCs w:val="32"/>
        </w:rPr>
      </w:pPr>
      <w:r w:rsidRPr="00C40A6F">
        <w:rPr>
          <w:rFonts w:ascii="仿宋" w:eastAsia="仿宋" w:hAnsi="仿宋" w:hint="eastAsia"/>
          <w:sz w:val="32"/>
          <w:szCs w:val="32"/>
        </w:rPr>
        <w:t>2018年5月日印发</w:t>
      </w:r>
    </w:p>
    <w:sectPr w:rsidR="00517399" w:rsidRPr="00C40A6F" w:rsidSect="00517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0A6F"/>
    <w:rsid w:val="003A1C99"/>
    <w:rsid w:val="00517399"/>
    <w:rsid w:val="00750358"/>
    <w:rsid w:val="00C4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rightChars="200" w:right="200"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40A6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40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368</Words>
  <Characters>2098</Characters>
  <Application>Microsoft Office Word</Application>
  <DocSecurity>0</DocSecurity>
  <Lines>17</Lines>
  <Paragraphs>4</Paragraphs>
  <ScaleCrop>false</ScaleCrop>
  <Company>微软中国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2018-06-21T07:50:00Z</dcterms:created>
  <dcterms:modified xsi:type="dcterms:W3CDTF">2018-06-21T07:52:00Z</dcterms:modified>
</cp:coreProperties>
</file>